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72" w:rsidRDefault="00A769A0">
      <w:pPr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附录：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 xml:space="preserve"> </w:t>
      </w:r>
    </w:p>
    <w:p w:rsidR="00D23B72" w:rsidRDefault="00A769A0">
      <w:pPr>
        <w:jc w:val="center"/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高速客船最低安全配员</w:t>
      </w:r>
    </w:p>
    <w:p w:rsidR="00D23B72" w:rsidRDefault="00A769A0">
      <w:r>
        <w:rPr>
          <w:rFonts w:hint="eastAsia"/>
        </w:rPr>
        <w:t xml:space="preserve">   </w:t>
      </w:r>
    </w:p>
    <w:p w:rsidR="00D23B72" w:rsidRDefault="00A769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沿海及国际航线</w:t>
      </w:r>
    </w:p>
    <w:p w:rsidR="00D23B72" w:rsidRDefault="00A769A0">
      <w:r>
        <w:rPr>
          <w:rFonts w:hint="eastAsia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3630"/>
        <w:gridCol w:w="3112"/>
      </w:tblGrid>
      <w:tr w:rsidR="00D23B72">
        <w:tc>
          <w:tcPr>
            <w:tcW w:w="1780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安全配员</w:t>
            </w:r>
          </w:p>
        </w:tc>
        <w:tc>
          <w:tcPr>
            <w:tcW w:w="3630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P&lt;200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</w:tr>
      <w:tr w:rsidR="00D23B72">
        <w:tc>
          <w:tcPr>
            <w:tcW w:w="1780" w:type="dxa"/>
          </w:tcPr>
          <w:p w:rsidR="00D23B72" w:rsidRDefault="00A769A0">
            <w:pPr>
              <w:ind w:firstLineChars="100" w:firstLine="210"/>
              <w:jc w:val="center"/>
            </w:pPr>
            <w:r>
              <w:rPr>
                <w:rFonts w:hint="eastAsia"/>
              </w:rPr>
              <w:t>T&lt;2H</w:t>
            </w:r>
          </w:p>
        </w:tc>
        <w:tc>
          <w:tcPr>
            <w:tcW w:w="3630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D23B72">
        <w:tc>
          <w:tcPr>
            <w:tcW w:w="1780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2H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T&lt;4H</w:t>
            </w:r>
          </w:p>
        </w:tc>
        <w:tc>
          <w:tcPr>
            <w:tcW w:w="3630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D23B72">
        <w:trPr>
          <w:trHeight w:val="978"/>
        </w:trPr>
        <w:tc>
          <w:tcPr>
            <w:tcW w:w="1780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4H</w:t>
            </w:r>
          </w:p>
        </w:tc>
        <w:tc>
          <w:tcPr>
            <w:tcW w:w="3630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</w:tbl>
    <w:p w:rsidR="00D23B72" w:rsidRDefault="00A769A0">
      <w:r>
        <w:rPr>
          <w:rFonts w:hint="eastAsia"/>
        </w:rPr>
        <w:t xml:space="preserve">    </w:t>
      </w: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普通船员中应至少有</w:t>
      </w:r>
      <w:r>
        <w:rPr>
          <w:rFonts w:hint="eastAsia"/>
        </w:rPr>
        <w:t>1</w:t>
      </w:r>
      <w:r>
        <w:rPr>
          <w:rFonts w:hint="eastAsia"/>
        </w:rPr>
        <w:t>人为水手。</w:t>
      </w:r>
    </w:p>
    <w:p w:rsidR="00D23B72" w:rsidRDefault="00A769A0">
      <w:r>
        <w:rPr>
          <w:rFonts w:hint="eastAsia"/>
        </w:rPr>
        <w:t xml:space="preserve">        2.</w:t>
      </w:r>
      <w:r>
        <w:rPr>
          <w:rFonts w:hint="eastAsia"/>
        </w:rPr>
        <w:t>客运部和无线电人员的配员参照《中华人民共和国船舶最低安全配员规则》的海</w:t>
      </w:r>
    </w:p>
    <w:p w:rsidR="00D23B72" w:rsidRDefault="00A769A0">
      <w:r>
        <w:rPr>
          <w:rFonts w:hint="eastAsia"/>
        </w:rPr>
        <w:t>船最低安全配员表进行核定。</w:t>
      </w:r>
    </w:p>
    <w:p w:rsidR="00D23B72" w:rsidRDefault="00A769A0">
      <w:r>
        <w:rPr>
          <w:rFonts w:hint="eastAsia"/>
        </w:rPr>
        <w:t xml:space="preserve">        3.T</w:t>
      </w:r>
      <w:r>
        <w:rPr>
          <w:rFonts w:hint="eastAsia"/>
        </w:rPr>
        <w:t>——单航次航行时间</w:t>
      </w:r>
      <w:r>
        <w:rPr>
          <w:rFonts w:hint="eastAsia"/>
        </w:rPr>
        <w:t xml:space="preserve"> P</w:t>
      </w:r>
      <w:r>
        <w:rPr>
          <w:rFonts w:hint="eastAsia"/>
        </w:rPr>
        <w:t>——载客定额</w:t>
      </w:r>
      <w:r>
        <w:rPr>
          <w:rFonts w:hint="eastAsia"/>
        </w:rPr>
        <w:t xml:space="preserve"> H</w:t>
      </w:r>
      <w:r>
        <w:rPr>
          <w:rFonts w:hint="eastAsia"/>
        </w:rPr>
        <w:t>——小时</w:t>
      </w:r>
    </w:p>
    <w:p w:rsidR="00D23B72" w:rsidRDefault="00A769A0">
      <w:r>
        <w:rPr>
          <w:rFonts w:hint="eastAsia"/>
        </w:rPr>
        <w:t xml:space="preserve">    </w:t>
      </w:r>
    </w:p>
    <w:p w:rsidR="00D23B72" w:rsidRDefault="00A769A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二、内河航线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615"/>
        <w:gridCol w:w="3112"/>
      </w:tblGrid>
      <w:tr w:rsidR="00D23B72">
        <w:tc>
          <w:tcPr>
            <w:tcW w:w="1795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安全配员</w:t>
            </w:r>
          </w:p>
        </w:tc>
        <w:tc>
          <w:tcPr>
            <w:tcW w:w="3615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P&lt;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≥</w:t>
            </w:r>
            <w:r>
              <w:t>2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</w:t>
            </w:r>
          </w:p>
        </w:tc>
      </w:tr>
      <w:tr w:rsidR="00D23B72">
        <w:tc>
          <w:tcPr>
            <w:tcW w:w="1795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T&lt;2H</w:t>
            </w:r>
          </w:p>
        </w:tc>
        <w:tc>
          <w:tcPr>
            <w:tcW w:w="3615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</w:tr>
      <w:tr w:rsidR="00D23B72">
        <w:trPr>
          <w:trHeight w:val="551"/>
        </w:trPr>
        <w:tc>
          <w:tcPr>
            <w:tcW w:w="1795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2H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T&lt;4H</w:t>
            </w:r>
          </w:p>
        </w:tc>
        <w:tc>
          <w:tcPr>
            <w:tcW w:w="3615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  <w:tr w:rsidR="00D23B72">
        <w:tc>
          <w:tcPr>
            <w:tcW w:w="1795" w:type="dxa"/>
          </w:tcPr>
          <w:p w:rsidR="00D23B72" w:rsidRDefault="00A769A0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4H</w:t>
            </w:r>
          </w:p>
        </w:tc>
        <w:tc>
          <w:tcPr>
            <w:tcW w:w="3615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3112" w:type="dxa"/>
          </w:tcPr>
          <w:p w:rsidR="00D23B72" w:rsidRDefault="00A769A0">
            <w:r>
              <w:rPr>
                <w:rFonts w:hint="eastAsia"/>
              </w:rPr>
              <w:t>船长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 w:rsidR="00D23B72" w:rsidRDefault="00A769A0">
            <w:r>
              <w:rPr>
                <w:rFonts w:hint="eastAsia"/>
              </w:rPr>
              <w:t>驾驶员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轮机员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D23B72" w:rsidRDefault="00A769A0">
            <w:r>
              <w:rPr>
                <w:rFonts w:hint="eastAsia"/>
              </w:rPr>
              <w:t>普通船员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</w:t>
            </w:r>
          </w:p>
        </w:tc>
      </w:tr>
    </w:tbl>
    <w:p w:rsidR="00D23B72" w:rsidRDefault="00A769A0">
      <w:r>
        <w:rPr>
          <w:rFonts w:hint="eastAsia"/>
        </w:rPr>
        <w:t xml:space="preserve">    </w:t>
      </w: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普通船员中应至少有</w:t>
      </w:r>
      <w:r>
        <w:rPr>
          <w:rFonts w:hint="eastAsia"/>
        </w:rPr>
        <w:t>1</w:t>
      </w:r>
      <w:r>
        <w:rPr>
          <w:rFonts w:hint="eastAsia"/>
        </w:rPr>
        <w:t>人为水手。</w:t>
      </w:r>
    </w:p>
    <w:p w:rsidR="00D23B72" w:rsidRDefault="00A769A0"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2.</w:t>
      </w:r>
      <w:r>
        <w:rPr>
          <w:rFonts w:hint="eastAsia"/>
        </w:rPr>
        <w:t>客运部人员的配员参照《中华人民共和国船舶最低安全配员规则》的内河船舶最低安全配员表进行核定。</w:t>
      </w:r>
    </w:p>
    <w:p w:rsidR="00D23B72" w:rsidRDefault="00A769A0"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3.T</w:t>
      </w:r>
      <w:r>
        <w:rPr>
          <w:rFonts w:hint="eastAsia"/>
        </w:rPr>
        <w:t>——单航次航行时间</w:t>
      </w:r>
      <w:r>
        <w:rPr>
          <w:rFonts w:hint="eastAsia"/>
        </w:rPr>
        <w:t xml:space="preserve"> P</w:t>
      </w:r>
      <w:r>
        <w:rPr>
          <w:rFonts w:hint="eastAsia"/>
        </w:rPr>
        <w:t>——载客定额</w:t>
      </w:r>
      <w:r>
        <w:rPr>
          <w:rFonts w:hint="eastAsia"/>
        </w:rPr>
        <w:t xml:space="preserve"> H</w:t>
      </w:r>
      <w:r>
        <w:rPr>
          <w:rFonts w:hint="eastAsia"/>
        </w:rPr>
        <w:t>——小时</w:t>
      </w:r>
    </w:p>
    <w:p w:rsidR="00D23B72" w:rsidRDefault="00D23B72"/>
    <w:p w:rsidR="00D23B72" w:rsidRDefault="00D23B72"/>
    <w:p w:rsidR="00D23B72" w:rsidRDefault="00D23B72"/>
    <w:sectPr w:rsidR="00D23B7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A0" w:rsidRDefault="00A769A0">
      <w:r>
        <w:separator/>
      </w:r>
    </w:p>
  </w:endnote>
  <w:endnote w:type="continuationSeparator" w:id="0">
    <w:p w:rsidR="00A769A0" w:rsidRDefault="00A7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72" w:rsidRDefault="00A769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3B72" w:rsidRDefault="00A769A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E76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D23B72" w:rsidRDefault="00A769A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E76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A0" w:rsidRDefault="00A769A0">
      <w:r>
        <w:separator/>
      </w:r>
    </w:p>
  </w:footnote>
  <w:footnote w:type="continuationSeparator" w:id="0">
    <w:p w:rsidR="00A769A0" w:rsidRDefault="00A7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F37"/>
    <w:rsid w:val="FF3CAB2F"/>
    <w:rsid w:val="FF9463E4"/>
    <w:rsid w:val="FFDF71D3"/>
    <w:rsid w:val="002E7612"/>
    <w:rsid w:val="00752652"/>
    <w:rsid w:val="00A769A0"/>
    <w:rsid w:val="00D23B72"/>
    <w:rsid w:val="19D5337E"/>
    <w:rsid w:val="1FBA963E"/>
    <w:rsid w:val="3EE7152E"/>
    <w:rsid w:val="4F35ACCE"/>
    <w:rsid w:val="6DFF162F"/>
    <w:rsid w:val="74EF8AB5"/>
    <w:rsid w:val="7CF7221C"/>
    <w:rsid w:val="7FFF4F37"/>
    <w:rsid w:val="9DFD2CF9"/>
    <w:rsid w:val="B7BADFBC"/>
    <w:rsid w:val="DE6EA5C0"/>
    <w:rsid w:val="EBF5110C"/>
    <w:rsid w:val="F6BE8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52CA41-8108-4470-9CAF-EB652B22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法制司</dc:creator>
  <cp:lastModifiedBy>USER</cp:lastModifiedBy>
  <cp:revision>3</cp:revision>
  <dcterms:created xsi:type="dcterms:W3CDTF">2022-07-13T02:53:00Z</dcterms:created>
  <dcterms:modified xsi:type="dcterms:W3CDTF">2022-07-13T02:54:00Z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