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DD" w:rsidRPr="003D0AEF" w:rsidRDefault="00D55FDD" w:rsidP="00D55FDD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D55FDD" w:rsidRPr="00A31C0E" w:rsidRDefault="00D55FDD" w:rsidP="00D55FDD">
      <w:pPr>
        <w:ind w:firstLine="645"/>
        <w:jc w:val="left"/>
        <w:rPr>
          <w:rFonts w:ascii="宋体" w:hAnsi="宋体"/>
          <w:b/>
          <w:sz w:val="36"/>
          <w:szCs w:val="36"/>
        </w:rPr>
      </w:pPr>
      <w:r w:rsidRPr="00A31C0E">
        <w:rPr>
          <w:rFonts w:ascii="宋体" w:hAnsi="宋体"/>
          <w:b/>
          <w:sz w:val="36"/>
          <w:szCs w:val="36"/>
        </w:rPr>
        <w:t>深圳市</w:t>
      </w:r>
      <w:r w:rsidRPr="00A31C0E">
        <w:rPr>
          <w:rFonts w:ascii="宋体" w:hAnsi="宋体" w:hint="eastAsia"/>
          <w:b/>
          <w:sz w:val="36"/>
          <w:szCs w:val="36"/>
        </w:rPr>
        <w:t>口岸办2016</w:t>
      </w:r>
      <w:r w:rsidRPr="00A31C0E">
        <w:rPr>
          <w:rFonts w:ascii="宋体" w:hAnsi="宋体"/>
          <w:b/>
          <w:sz w:val="36"/>
          <w:szCs w:val="36"/>
        </w:rPr>
        <w:t>年度重大行政决策事项目录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103"/>
        <w:gridCol w:w="2318"/>
      </w:tblGrid>
      <w:tr w:rsidR="00D55FDD" w:rsidRPr="003D0AEF" w:rsidTr="000A38C8">
        <w:tc>
          <w:tcPr>
            <w:tcW w:w="1101" w:type="dxa"/>
            <w:vAlign w:val="center"/>
          </w:tcPr>
          <w:p w:rsidR="00D55FDD" w:rsidRPr="003D0AEF" w:rsidRDefault="00D55FDD" w:rsidP="000A38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0AE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5103" w:type="dxa"/>
            <w:vAlign w:val="center"/>
          </w:tcPr>
          <w:p w:rsidR="00D55FDD" w:rsidRPr="003D0AEF" w:rsidRDefault="00D55FDD" w:rsidP="000A38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0AEF">
              <w:rPr>
                <w:rFonts w:ascii="仿宋" w:eastAsia="仿宋" w:hAnsi="仿宋" w:hint="eastAsia"/>
                <w:sz w:val="32"/>
                <w:szCs w:val="32"/>
              </w:rPr>
              <w:t>决策事项名称</w:t>
            </w:r>
          </w:p>
        </w:tc>
        <w:tc>
          <w:tcPr>
            <w:tcW w:w="2318" w:type="dxa"/>
            <w:vAlign w:val="center"/>
          </w:tcPr>
          <w:p w:rsidR="00D55FDD" w:rsidRPr="003D0AEF" w:rsidRDefault="00D55FDD" w:rsidP="000A38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0AEF">
              <w:rPr>
                <w:rFonts w:ascii="仿宋" w:eastAsia="仿宋" w:hAnsi="仿宋" w:hint="eastAsia"/>
                <w:sz w:val="32"/>
                <w:szCs w:val="32"/>
              </w:rPr>
              <w:t>决策时间计划</w:t>
            </w:r>
          </w:p>
        </w:tc>
      </w:tr>
      <w:tr w:rsidR="00D55FDD" w:rsidRPr="003D0AEF" w:rsidTr="000A38C8">
        <w:tc>
          <w:tcPr>
            <w:tcW w:w="1101" w:type="dxa"/>
            <w:vAlign w:val="center"/>
          </w:tcPr>
          <w:p w:rsidR="00D55FDD" w:rsidRPr="003D0AEF" w:rsidRDefault="00D55FDD" w:rsidP="000A38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0AEF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D55FDD" w:rsidRPr="003D0AEF" w:rsidRDefault="00D55FDD" w:rsidP="000A38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A31C0E">
              <w:rPr>
                <w:rFonts w:ascii="仿宋" w:eastAsia="仿宋" w:hAnsi="仿宋" w:hint="eastAsia"/>
                <w:sz w:val="32"/>
                <w:szCs w:val="32"/>
              </w:rPr>
              <w:t>深圳公路口岸跨境货运“东进东出、西进西出”功能调整方案</w:t>
            </w:r>
          </w:p>
        </w:tc>
        <w:tc>
          <w:tcPr>
            <w:tcW w:w="2318" w:type="dxa"/>
          </w:tcPr>
          <w:p w:rsidR="00D55FDD" w:rsidRPr="003D0AEF" w:rsidRDefault="00D55FDD" w:rsidP="000A38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3D0AEF">
              <w:rPr>
                <w:rFonts w:ascii="仿宋" w:eastAsia="仿宋" w:hAnsi="仿宋" w:hint="eastAsia"/>
                <w:sz w:val="32"/>
                <w:szCs w:val="32"/>
              </w:rPr>
              <w:t>1-6月</w:t>
            </w:r>
          </w:p>
        </w:tc>
      </w:tr>
      <w:tr w:rsidR="00D55FDD" w:rsidRPr="003D0AEF" w:rsidTr="000A38C8">
        <w:tc>
          <w:tcPr>
            <w:tcW w:w="1101" w:type="dxa"/>
            <w:vAlign w:val="center"/>
          </w:tcPr>
          <w:p w:rsidR="00D55FDD" w:rsidRPr="003D0AEF" w:rsidRDefault="00D55FDD" w:rsidP="000A38C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0AEF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D55FDD" w:rsidRPr="003D0AEF" w:rsidRDefault="00D55FDD" w:rsidP="000A38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内设机构设置及职能调整</w:t>
            </w:r>
          </w:p>
        </w:tc>
        <w:tc>
          <w:tcPr>
            <w:tcW w:w="2318" w:type="dxa"/>
          </w:tcPr>
          <w:p w:rsidR="00D55FDD" w:rsidRPr="003D0AEF" w:rsidRDefault="00D55FDD" w:rsidP="000A38C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Pr="003D0AEF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  <w:r w:rsidRPr="003D0AEF">
              <w:rPr>
                <w:rFonts w:ascii="仿宋" w:eastAsia="仿宋" w:hAnsi="仿宋" w:hint="eastAsia"/>
                <w:sz w:val="32"/>
                <w:szCs w:val="32"/>
              </w:rPr>
              <w:t>月</w:t>
            </w:r>
          </w:p>
        </w:tc>
      </w:tr>
    </w:tbl>
    <w:p w:rsidR="00D55FDD" w:rsidRPr="003D0AEF" w:rsidRDefault="00D55FDD" w:rsidP="00D55FDD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6D13BD" w:rsidRDefault="006D13BD"/>
    <w:sectPr w:rsidR="006D13BD" w:rsidSect="00A3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BD" w:rsidRDefault="006D13BD" w:rsidP="00D55FDD">
      <w:r>
        <w:separator/>
      </w:r>
    </w:p>
  </w:endnote>
  <w:endnote w:type="continuationSeparator" w:id="1">
    <w:p w:rsidR="006D13BD" w:rsidRDefault="006D13BD" w:rsidP="00D5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BD" w:rsidRDefault="006D13BD" w:rsidP="00D55FDD">
      <w:r>
        <w:separator/>
      </w:r>
    </w:p>
  </w:footnote>
  <w:footnote w:type="continuationSeparator" w:id="1">
    <w:p w:rsidR="006D13BD" w:rsidRDefault="006D13BD" w:rsidP="00D55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FDD"/>
    <w:rsid w:val="006D13BD"/>
    <w:rsid w:val="00D5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F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Chinese ORG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2016-06-01T10:05:00Z</dcterms:created>
  <dcterms:modified xsi:type="dcterms:W3CDTF">2016-06-01T10:05:00Z</dcterms:modified>
</cp:coreProperties>
</file>